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D044C" w14:textId="1490515B" w:rsidR="000768AB" w:rsidRPr="00F134C8" w:rsidRDefault="000768AB" w:rsidP="000768AB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F134C8">
        <w:rPr>
          <w:rFonts w:ascii="Times New Roman" w:hAnsi="Times New Roman" w:cs="Times New Roman"/>
          <w:sz w:val="30"/>
          <w:szCs w:val="30"/>
        </w:rPr>
        <w:t>УТВЕРЖДАЮ:</w:t>
      </w:r>
    </w:p>
    <w:p w14:paraId="434AC4EE" w14:textId="77777777" w:rsidR="000768AB" w:rsidRPr="00F134C8" w:rsidRDefault="000768AB" w:rsidP="000768AB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proofErr w:type="gramStart"/>
      <w:r w:rsidRPr="00F134C8">
        <w:rPr>
          <w:rFonts w:ascii="Times New Roman" w:hAnsi="Times New Roman" w:cs="Times New Roman"/>
          <w:sz w:val="30"/>
          <w:szCs w:val="30"/>
        </w:rPr>
        <w:t>Директор  государственного</w:t>
      </w:r>
      <w:proofErr w:type="gramEnd"/>
    </w:p>
    <w:p w14:paraId="2671B8E7" w14:textId="77777777" w:rsidR="000768AB" w:rsidRPr="00F134C8" w:rsidRDefault="000768AB" w:rsidP="000768AB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proofErr w:type="gramStart"/>
      <w:r w:rsidRPr="00F134C8">
        <w:rPr>
          <w:rFonts w:ascii="Times New Roman" w:hAnsi="Times New Roman" w:cs="Times New Roman"/>
          <w:sz w:val="30"/>
          <w:szCs w:val="30"/>
        </w:rPr>
        <w:t>учреждения  образования</w:t>
      </w:r>
      <w:proofErr w:type="gramEnd"/>
    </w:p>
    <w:p w14:paraId="73CF329B" w14:textId="03FECA39" w:rsidR="000768AB" w:rsidRPr="00F134C8" w:rsidRDefault="000768AB" w:rsidP="000768AB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F134C8">
        <w:rPr>
          <w:rFonts w:ascii="Times New Roman" w:hAnsi="Times New Roman" w:cs="Times New Roman"/>
          <w:sz w:val="30"/>
          <w:szCs w:val="30"/>
        </w:rPr>
        <w:t>«</w:t>
      </w:r>
      <w:proofErr w:type="gramStart"/>
      <w:r w:rsidRPr="00F134C8">
        <w:rPr>
          <w:rFonts w:ascii="Times New Roman" w:hAnsi="Times New Roman" w:cs="Times New Roman"/>
          <w:sz w:val="30"/>
          <w:szCs w:val="30"/>
        </w:rPr>
        <w:t>Средняя  школа</w:t>
      </w:r>
      <w:proofErr w:type="gramEnd"/>
      <w:r w:rsidRPr="00F134C8">
        <w:rPr>
          <w:rFonts w:ascii="Times New Roman" w:hAnsi="Times New Roman" w:cs="Times New Roman"/>
          <w:sz w:val="30"/>
          <w:szCs w:val="30"/>
        </w:rPr>
        <w:t xml:space="preserve">  № 8  г. Лиды</w:t>
      </w:r>
      <w:r w:rsidR="00044860">
        <w:rPr>
          <w:rFonts w:ascii="Times New Roman" w:hAnsi="Times New Roman" w:cs="Times New Roman"/>
          <w:sz w:val="30"/>
          <w:szCs w:val="30"/>
        </w:rPr>
        <w:t xml:space="preserve"> имени </w:t>
      </w:r>
      <w:proofErr w:type="spellStart"/>
      <w:r w:rsidR="00044860">
        <w:rPr>
          <w:rFonts w:ascii="Times New Roman" w:hAnsi="Times New Roman" w:cs="Times New Roman"/>
          <w:sz w:val="30"/>
          <w:szCs w:val="30"/>
        </w:rPr>
        <w:t>В.Ф.Казакова</w:t>
      </w:r>
      <w:proofErr w:type="spellEnd"/>
      <w:r w:rsidRPr="00F134C8">
        <w:rPr>
          <w:rFonts w:ascii="Times New Roman" w:hAnsi="Times New Roman" w:cs="Times New Roman"/>
          <w:sz w:val="30"/>
          <w:szCs w:val="30"/>
        </w:rPr>
        <w:t>»</w:t>
      </w:r>
    </w:p>
    <w:p w14:paraId="6ED56974" w14:textId="63B79307" w:rsidR="000768AB" w:rsidRPr="00F134C8" w:rsidRDefault="000768AB" w:rsidP="000768AB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F134C8">
        <w:rPr>
          <w:rFonts w:ascii="Times New Roman" w:hAnsi="Times New Roman" w:cs="Times New Roman"/>
          <w:sz w:val="30"/>
          <w:szCs w:val="30"/>
        </w:rPr>
        <w:t xml:space="preserve"> ________________Л.М. Стельмах</w:t>
      </w:r>
    </w:p>
    <w:p w14:paraId="0C3B7ECE" w14:textId="79365D66" w:rsidR="000768AB" w:rsidRPr="00F134C8" w:rsidRDefault="000768AB" w:rsidP="000768AB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proofErr w:type="gramStart"/>
      <w:r w:rsidRPr="00F134C8">
        <w:rPr>
          <w:rFonts w:ascii="Times New Roman" w:hAnsi="Times New Roman" w:cs="Times New Roman"/>
          <w:sz w:val="30"/>
          <w:szCs w:val="30"/>
        </w:rPr>
        <w:t>« 3</w:t>
      </w:r>
      <w:r w:rsidR="00044860">
        <w:rPr>
          <w:rFonts w:ascii="Times New Roman" w:hAnsi="Times New Roman" w:cs="Times New Roman"/>
          <w:sz w:val="30"/>
          <w:szCs w:val="30"/>
        </w:rPr>
        <w:t>0</w:t>
      </w:r>
      <w:proofErr w:type="gramEnd"/>
      <w:r w:rsidRPr="00F134C8">
        <w:rPr>
          <w:rFonts w:ascii="Times New Roman" w:hAnsi="Times New Roman" w:cs="Times New Roman"/>
          <w:sz w:val="30"/>
          <w:szCs w:val="30"/>
        </w:rPr>
        <w:t>» __августа___202</w:t>
      </w:r>
      <w:r w:rsidR="00044860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F134C8">
        <w:rPr>
          <w:rFonts w:ascii="Times New Roman" w:hAnsi="Times New Roman" w:cs="Times New Roman"/>
          <w:sz w:val="30"/>
          <w:szCs w:val="30"/>
        </w:rPr>
        <w:t xml:space="preserve"> г</w:t>
      </w:r>
    </w:p>
    <w:p w14:paraId="6772DA40" w14:textId="77777777" w:rsidR="00E45426" w:rsidRPr="00E45426" w:rsidRDefault="00E45426" w:rsidP="00E45426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</w:p>
    <w:p w14:paraId="3C2BAC61" w14:textId="77777777" w:rsidR="00E45426" w:rsidRDefault="00E45426" w:rsidP="00E4542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067925BE" w14:textId="77777777" w:rsidR="00F134C8" w:rsidRPr="00F134C8" w:rsidRDefault="00F134C8" w:rsidP="00E45426">
      <w:pPr>
        <w:spacing w:after="0"/>
        <w:ind w:firstLine="284"/>
        <w:rPr>
          <w:rFonts w:ascii="Times New Roman" w:hAnsi="Times New Roman" w:cs="Times New Roman"/>
          <w:sz w:val="16"/>
          <w:szCs w:val="16"/>
        </w:rPr>
      </w:pPr>
    </w:p>
    <w:p w14:paraId="7280EAFD" w14:textId="77777777" w:rsidR="00E45426" w:rsidRPr="000768AB" w:rsidRDefault="00E45426" w:rsidP="00F134C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30"/>
          <w:szCs w:val="30"/>
        </w:rPr>
      </w:pPr>
      <w:r w:rsidRPr="000768AB">
        <w:rPr>
          <w:rFonts w:ascii="Times New Roman" w:hAnsi="Times New Roman" w:cs="Times New Roman"/>
          <w:sz w:val="30"/>
          <w:szCs w:val="30"/>
        </w:rPr>
        <w:t>Положение о родительском комитете</w:t>
      </w:r>
    </w:p>
    <w:p w14:paraId="2F117A08" w14:textId="2E53AD0F" w:rsidR="000768AB" w:rsidRPr="000768AB" w:rsidRDefault="000768AB" w:rsidP="00F134C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E45426" w:rsidRPr="000768AB">
        <w:rPr>
          <w:rFonts w:ascii="Times New Roman" w:hAnsi="Times New Roman" w:cs="Times New Roman"/>
          <w:sz w:val="30"/>
          <w:szCs w:val="30"/>
        </w:rPr>
        <w:t xml:space="preserve">осударственного учреждения образования </w:t>
      </w:r>
    </w:p>
    <w:p w14:paraId="56C3DF60" w14:textId="4A66266A" w:rsidR="00E45426" w:rsidRPr="000768AB" w:rsidRDefault="00E45426" w:rsidP="00F134C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30"/>
          <w:szCs w:val="30"/>
        </w:rPr>
      </w:pPr>
      <w:r w:rsidRPr="000768AB">
        <w:rPr>
          <w:rFonts w:ascii="Times New Roman" w:hAnsi="Times New Roman" w:cs="Times New Roman"/>
          <w:sz w:val="30"/>
          <w:szCs w:val="30"/>
        </w:rPr>
        <w:t>«Средняя школа № 8 г. Лиды</w:t>
      </w:r>
      <w:r w:rsidR="00044860">
        <w:rPr>
          <w:rFonts w:ascii="Times New Roman" w:hAnsi="Times New Roman" w:cs="Times New Roman"/>
          <w:sz w:val="30"/>
          <w:szCs w:val="30"/>
        </w:rPr>
        <w:t xml:space="preserve"> имени В.Ф.Казакова</w:t>
      </w:r>
      <w:r w:rsidRPr="000768AB">
        <w:rPr>
          <w:rFonts w:ascii="Times New Roman" w:hAnsi="Times New Roman" w:cs="Times New Roman"/>
          <w:sz w:val="30"/>
          <w:szCs w:val="30"/>
        </w:rPr>
        <w:t>»</w:t>
      </w:r>
    </w:p>
    <w:p w14:paraId="6406D176" w14:textId="77777777" w:rsidR="000768AB" w:rsidRDefault="000768AB" w:rsidP="00F134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B363F41" w14:textId="63573F8F" w:rsidR="000768AB" w:rsidRPr="000768AB" w:rsidRDefault="000768AB" w:rsidP="000768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0768AB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768AB">
        <w:rPr>
          <w:rFonts w:ascii="Times New Roman" w:hAnsi="Times New Roman" w:cs="Times New Roman"/>
          <w:sz w:val="30"/>
          <w:szCs w:val="30"/>
        </w:rPr>
        <w:t>Настоящее Положение определяет порядок деятельности родительского комитета учреждения общего среднего образования (далее – родительский комитет).</w:t>
      </w:r>
    </w:p>
    <w:p w14:paraId="3B256A1E" w14:textId="392BA926" w:rsidR="000768AB" w:rsidRPr="000768AB" w:rsidRDefault="000768AB" w:rsidP="000768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0768AB">
        <w:rPr>
          <w:rFonts w:ascii="Times New Roman" w:hAnsi="Times New Roman" w:cs="Times New Roman"/>
          <w:sz w:val="30"/>
          <w:szCs w:val="30"/>
        </w:rPr>
        <w:t>Родительский комитет является органом самоуправления учреждения общего среднего образования (далее – учреждение образования) и создается из числа законных представителей учащихся данного учреждения образования (далее – родители).</w:t>
      </w:r>
    </w:p>
    <w:p w14:paraId="2564E202" w14:textId="3861337D" w:rsidR="000768AB" w:rsidRPr="000768AB" w:rsidRDefault="000768AB" w:rsidP="000768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Pr="000768AB">
        <w:rPr>
          <w:rFonts w:ascii="Times New Roman" w:hAnsi="Times New Roman" w:cs="Times New Roman"/>
          <w:sz w:val="30"/>
          <w:szCs w:val="30"/>
        </w:rPr>
        <w:t>Родительский комитет осуществляет свою деятельность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14:paraId="2A3F29CA" w14:textId="63789DEB" w:rsidR="000768AB" w:rsidRPr="000768AB" w:rsidRDefault="000768AB" w:rsidP="000768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Pr="000768AB">
        <w:rPr>
          <w:rFonts w:ascii="Times New Roman" w:hAnsi="Times New Roman" w:cs="Times New Roman"/>
          <w:sz w:val="30"/>
          <w:szCs w:val="30"/>
        </w:rPr>
        <w:t>К компетенции родительского комитета относятся:</w:t>
      </w:r>
    </w:p>
    <w:p w14:paraId="01E4E697" w14:textId="5432F3A9" w:rsidR="000768AB" w:rsidRDefault="000768AB" w:rsidP="000768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0768AB">
        <w:rPr>
          <w:rFonts w:ascii="Times New Roman" w:hAnsi="Times New Roman" w:cs="Times New Roman"/>
          <w:sz w:val="30"/>
          <w:szCs w:val="30"/>
        </w:rPr>
        <w:t>содействие обеспечению оптимальных условий для организации образовательного процесса;</w:t>
      </w:r>
    </w:p>
    <w:p w14:paraId="37F02DAF" w14:textId="29FF7D5E" w:rsidR="000768AB" w:rsidRPr="000768AB" w:rsidRDefault="000768AB" w:rsidP="000768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0768AB">
        <w:rPr>
          <w:rFonts w:ascii="Times New Roman" w:hAnsi="Times New Roman" w:cs="Times New Roman"/>
          <w:sz w:val="30"/>
          <w:szCs w:val="30"/>
        </w:rPr>
        <w:t>проведение разъяснительной и консультативной работы среди родителей учащихся об их правах и обязанностях;</w:t>
      </w:r>
    </w:p>
    <w:p w14:paraId="13563272" w14:textId="49795072" w:rsidR="000768AB" w:rsidRPr="000768AB" w:rsidRDefault="000768AB" w:rsidP="000768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0768AB">
        <w:rPr>
          <w:rFonts w:ascii="Times New Roman" w:hAnsi="Times New Roman" w:cs="Times New Roman"/>
          <w:sz w:val="30"/>
          <w:szCs w:val="30"/>
        </w:rPr>
        <w:t>распространение лучшего опыта семейного воспитания;</w:t>
      </w:r>
    </w:p>
    <w:p w14:paraId="00D7A00A" w14:textId="4E100253" w:rsidR="000768AB" w:rsidRPr="000768AB" w:rsidRDefault="000768AB" w:rsidP="000768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0768AB">
        <w:rPr>
          <w:rFonts w:ascii="Times New Roman" w:hAnsi="Times New Roman" w:cs="Times New Roman"/>
          <w:sz w:val="30"/>
          <w:szCs w:val="30"/>
        </w:rPr>
        <w:t>оказание содействия в проведении физкультурно-оздоровительных, культурно-массовых и иных мероприятий;</w:t>
      </w:r>
    </w:p>
    <w:p w14:paraId="4304C431" w14:textId="57360CFB" w:rsidR="000768AB" w:rsidRPr="000768AB" w:rsidRDefault="000768AB" w:rsidP="000768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0768AB">
        <w:rPr>
          <w:rFonts w:ascii="Times New Roman" w:hAnsi="Times New Roman" w:cs="Times New Roman"/>
          <w:sz w:val="30"/>
          <w:szCs w:val="30"/>
        </w:rPr>
        <w:t>взаимодействие с общественными организациями по вопросу пропаганды традиций учреждения образования;</w:t>
      </w:r>
    </w:p>
    <w:p w14:paraId="522CFF7D" w14:textId="4F9CE96D" w:rsidR="000768AB" w:rsidRPr="000768AB" w:rsidRDefault="000768AB" w:rsidP="000768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0768AB">
        <w:rPr>
          <w:rFonts w:ascii="Times New Roman" w:hAnsi="Times New Roman" w:cs="Times New Roman"/>
          <w:sz w:val="30"/>
          <w:szCs w:val="30"/>
        </w:rPr>
        <w:t>взаимодействие с педагогическим коллективом учреждения образования по вопросам профилактики правонарушений среди несовершеннолетних учащихся;</w:t>
      </w:r>
    </w:p>
    <w:p w14:paraId="24BD7B7E" w14:textId="51B3D82F" w:rsidR="000768AB" w:rsidRPr="000768AB" w:rsidRDefault="000768AB" w:rsidP="000768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0768AB">
        <w:rPr>
          <w:rFonts w:ascii="Times New Roman" w:hAnsi="Times New Roman" w:cs="Times New Roman"/>
          <w:sz w:val="30"/>
          <w:szCs w:val="30"/>
        </w:rPr>
        <w:t>взаимодействие с другими органами самоуправления учреждения образования по вопросам, относящимся к компетенции родительского комитета;</w:t>
      </w:r>
    </w:p>
    <w:p w14:paraId="689EA4EA" w14:textId="14375689" w:rsidR="000768AB" w:rsidRDefault="000768AB" w:rsidP="000768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0768AB">
        <w:rPr>
          <w:rFonts w:ascii="Times New Roman" w:hAnsi="Times New Roman" w:cs="Times New Roman"/>
          <w:sz w:val="30"/>
          <w:szCs w:val="30"/>
        </w:rPr>
        <w:t>иные вопросы.</w:t>
      </w:r>
    </w:p>
    <w:p w14:paraId="6C4C1D00" w14:textId="2E3143AB" w:rsid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5. </w:t>
      </w:r>
      <w:r w:rsidRPr="00B33C80">
        <w:rPr>
          <w:rFonts w:ascii="Times New Roman" w:hAnsi="Times New Roman" w:cs="Times New Roman"/>
          <w:sz w:val="30"/>
          <w:szCs w:val="30"/>
        </w:rPr>
        <w:t>К компетенции родительского комитета не могут быть отнесены вопросы,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касающиеся привлечения денежных средств для обеспечения деятельности учреждения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общего среднего образования.</w:t>
      </w:r>
    </w:p>
    <w:p w14:paraId="12F541B2" w14:textId="6BDE3135" w:rsid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0768AB">
        <w:rPr>
          <w:rFonts w:ascii="Times New Roman" w:hAnsi="Times New Roman" w:cs="Times New Roman"/>
          <w:sz w:val="30"/>
          <w:szCs w:val="30"/>
        </w:rPr>
        <w:t xml:space="preserve">. </w:t>
      </w:r>
      <w:r w:rsidRPr="00B33C80">
        <w:rPr>
          <w:rFonts w:ascii="Times New Roman" w:hAnsi="Times New Roman" w:cs="Times New Roman"/>
          <w:sz w:val="30"/>
          <w:szCs w:val="30"/>
        </w:rPr>
        <w:t>Состав родительского комитета определяется на общем родительском собрании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учреждения образования (далее – общее родительское собрание) из числа законных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представителей несовершеннолетних учащихся данного учреждения образования по 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желанию или по предложению большинства участников общего родительского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(но не более двух человек от каждого класса) сроком на один год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7B14538" w14:textId="6C0C67BE" w:rsid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</w:t>
      </w:r>
      <w:r w:rsidRPr="00B33C80">
        <w:rPr>
          <w:rFonts w:ascii="Times New Roman" w:hAnsi="Times New Roman" w:cs="Times New Roman"/>
          <w:sz w:val="30"/>
          <w:szCs w:val="30"/>
        </w:rPr>
        <w:t>Из своего состава родительский комитет на первом заседании открытым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голосованием простым большинством голосов избирает председателя и секретаря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BD98583" w14:textId="77777777" w:rsidR="00B33C80" w:rsidRP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</w:t>
      </w:r>
      <w:r w:rsidRPr="00B33C80">
        <w:rPr>
          <w:rFonts w:ascii="Times New Roman" w:hAnsi="Times New Roman" w:cs="Times New Roman"/>
          <w:sz w:val="30"/>
          <w:szCs w:val="30"/>
        </w:rPr>
        <w:t>Председатель родительского комитета:</w:t>
      </w:r>
    </w:p>
    <w:p w14:paraId="16BF19CD" w14:textId="26E77AF5" w:rsidR="00B33C80" w:rsidRP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33C80">
        <w:rPr>
          <w:rFonts w:ascii="Times New Roman" w:hAnsi="Times New Roman" w:cs="Times New Roman"/>
          <w:sz w:val="30"/>
          <w:szCs w:val="30"/>
        </w:rPr>
        <w:t>осуществляет непосредственное руководство деятельностью родительского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комитета;</w:t>
      </w:r>
    </w:p>
    <w:p w14:paraId="3C4D90E9" w14:textId="77777777" w:rsidR="00B33C80" w:rsidRP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33C80">
        <w:rPr>
          <w:rFonts w:ascii="Times New Roman" w:hAnsi="Times New Roman" w:cs="Times New Roman"/>
          <w:sz w:val="30"/>
          <w:szCs w:val="30"/>
        </w:rPr>
        <w:t>назначает время и место заседания родительского комитета;</w:t>
      </w:r>
    </w:p>
    <w:p w14:paraId="06BD0068" w14:textId="77777777" w:rsidR="00B33C80" w:rsidRP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33C80">
        <w:rPr>
          <w:rFonts w:ascii="Times New Roman" w:hAnsi="Times New Roman" w:cs="Times New Roman"/>
          <w:sz w:val="30"/>
          <w:szCs w:val="30"/>
        </w:rPr>
        <w:t>организует подготовку и проведение заседаний;</w:t>
      </w:r>
    </w:p>
    <w:p w14:paraId="6E2F8BAE" w14:textId="22C37862" w:rsidR="00B33C80" w:rsidRP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33C80">
        <w:rPr>
          <w:rFonts w:ascii="Times New Roman" w:hAnsi="Times New Roman" w:cs="Times New Roman"/>
          <w:sz w:val="30"/>
          <w:szCs w:val="30"/>
        </w:rPr>
        <w:t>информирует членов родительского комитета, руководителя учреждения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образования, приглашенных лиц о предстоящем заседании не менее чем за 5 дней до 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проведения;</w:t>
      </w:r>
    </w:p>
    <w:p w14:paraId="310E750B" w14:textId="77777777" w:rsidR="00B33C80" w:rsidRP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33C80">
        <w:rPr>
          <w:rFonts w:ascii="Times New Roman" w:hAnsi="Times New Roman" w:cs="Times New Roman"/>
          <w:sz w:val="30"/>
          <w:szCs w:val="30"/>
        </w:rPr>
        <w:t>определяет повестку дня родительского комитета;</w:t>
      </w:r>
    </w:p>
    <w:p w14:paraId="0FA47ED6" w14:textId="2ACE1D05" w:rsidR="00B33C80" w:rsidRP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33C80">
        <w:rPr>
          <w:rFonts w:ascii="Times New Roman" w:hAnsi="Times New Roman" w:cs="Times New Roman"/>
          <w:sz w:val="30"/>
          <w:szCs w:val="30"/>
        </w:rPr>
        <w:t>вносит вопросы, связанные с улучшением работы учреждения образования,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на рассмотрение руководителя учреждения образования;</w:t>
      </w:r>
    </w:p>
    <w:p w14:paraId="7401C390" w14:textId="5DF359BC" w:rsid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33C80">
        <w:rPr>
          <w:rFonts w:ascii="Times New Roman" w:hAnsi="Times New Roman" w:cs="Times New Roman"/>
          <w:sz w:val="30"/>
          <w:szCs w:val="30"/>
        </w:rPr>
        <w:t>выходит</w:t>
      </w:r>
      <w:proofErr w:type="gramEnd"/>
      <w:r w:rsidRPr="00B33C80">
        <w:rPr>
          <w:rFonts w:ascii="Times New Roman" w:hAnsi="Times New Roman" w:cs="Times New Roman"/>
          <w:sz w:val="30"/>
          <w:szCs w:val="30"/>
        </w:rPr>
        <w:t xml:space="preserve"> с инициативой о проведении общего родительского собрания учреждения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образования;</w:t>
      </w:r>
    </w:p>
    <w:p w14:paraId="116FA579" w14:textId="77777777" w:rsidR="00B33C80" w:rsidRP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33C80">
        <w:rPr>
          <w:rFonts w:ascii="Times New Roman" w:hAnsi="Times New Roman" w:cs="Times New Roman"/>
          <w:sz w:val="30"/>
          <w:szCs w:val="30"/>
        </w:rPr>
        <w:t>информирует педагогических работников, родительскую общественность</w:t>
      </w:r>
    </w:p>
    <w:p w14:paraId="032BD679" w14:textId="77777777" w:rsidR="00B33C80" w:rsidRP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33C80">
        <w:rPr>
          <w:rFonts w:ascii="Times New Roman" w:hAnsi="Times New Roman" w:cs="Times New Roman"/>
          <w:sz w:val="30"/>
          <w:szCs w:val="30"/>
        </w:rPr>
        <w:t>о принятых решениях родительского комитета;</w:t>
      </w:r>
    </w:p>
    <w:p w14:paraId="1C56F62A" w14:textId="79DA0269" w:rsidR="00B33C80" w:rsidRP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33C80">
        <w:rPr>
          <w:rFonts w:ascii="Times New Roman" w:hAnsi="Times New Roman" w:cs="Times New Roman"/>
          <w:sz w:val="30"/>
          <w:szCs w:val="30"/>
        </w:rPr>
        <w:t>отчитывается перед членами родительского комитета, законными представителями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несовершеннолетних учащихся о проделанной работе и выполнении решений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предыдущих заседаний родительского комитета.</w:t>
      </w:r>
    </w:p>
    <w:p w14:paraId="4F2E7995" w14:textId="77777777" w:rsidR="00B33C80" w:rsidRP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33C80">
        <w:rPr>
          <w:rFonts w:ascii="Times New Roman" w:hAnsi="Times New Roman" w:cs="Times New Roman"/>
          <w:sz w:val="30"/>
          <w:szCs w:val="30"/>
        </w:rPr>
        <w:t>9. Члены родительского комитета имеют право:</w:t>
      </w:r>
    </w:p>
    <w:p w14:paraId="4F408956" w14:textId="5B2E8A21" w:rsidR="00B33C80" w:rsidRP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33C80">
        <w:rPr>
          <w:rFonts w:ascii="Times New Roman" w:hAnsi="Times New Roman" w:cs="Times New Roman"/>
          <w:sz w:val="30"/>
          <w:szCs w:val="30"/>
        </w:rPr>
        <w:t>вносить на заседание по своей инициативе или по просьбе законных представителей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несовершеннолетних учащихся вопросы, связанные с улучшением работы данного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учреждения;</w:t>
      </w:r>
    </w:p>
    <w:p w14:paraId="4F2523FA" w14:textId="02A6DC59" w:rsid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33C80">
        <w:rPr>
          <w:rFonts w:ascii="Times New Roman" w:hAnsi="Times New Roman" w:cs="Times New Roman"/>
          <w:sz w:val="30"/>
          <w:szCs w:val="30"/>
        </w:rPr>
        <w:t>выходить с инициативой о проведении общего родительского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для обсуждения и решения наиболее важных вопросов.</w:t>
      </w:r>
    </w:p>
    <w:p w14:paraId="7E3C8C4B" w14:textId="77777777" w:rsidR="00B33C80" w:rsidRP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33C80">
        <w:rPr>
          <w:rFonts w:ascii="Times New Roman" w:hAnsi="Times New Roman" w:cs="Times New Roman"/>
          <w:sz w:val="30"/>
          <w:szCs w:val="30"/>
        </w:rPr>
        <w:t>10. Родительский комитет осуществляет свою работу в форме заседаний.</w:t>
      </w:r>
    </w:p>
    <w:p w14:paraId="3C5CE13E" w14:textId="0600FCCA" w:rsid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33C80">
        <w:rPr>
          <w:rFonts w:ascii="Times New Roman" w:hAnsi="Times New Roman" w:cs="Times New Roman"/>
          <w:sz w:val="30"/>
          <w:szCs w:val="30"/>
        </w:rPr>
        <w:t>Заседания родительского комитета проводятся три раза в год. В случае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необходимости могут проводиться внеплановые заседания родительского комитета.</w:t>
      </w:r>
    </w:p>
    <w:p w14:paraId="3F177083" w14:textId="78B488BA" w:rsidR="00B33C80" w:rsidRP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11. </w:t>
      </w:r>
      <w:r w:rsidRPr="00B33C80">
        <w:rPr>
          <w:rFonts w:ascii="Times New Roman" w:hAnsi="Times New Roman" w:cs="Times New Roman"/>
          <w:sz w:val="30"/>
          <w:szCs w:val="30"/>
        </w:rPr>
        <w:t>Деятельность родительского комитета осуществляется по разработанному 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на первом заседании плану, который согласовывается с руководителем учреждения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образования.</w:t>
      </w:r>
    </w:p>
    <w:p w14:paraId="4DB11182" w14:textId="73BA9861" w:rsid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33C80">
        <w:rPr>
          <w:rFonts w:ascii="Times New Roman" w:hAnsi="Times New Roman" w:cs="Times New Roman"/>
          <w:sz w:val="30"/>
          <w:szCs w:val="30"/>
        </w:rPr>
        <w:lastRenderedPageBreak/>
        <w:t>12. На заседания родительского комитета приглашается руководитель учреждения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образования, могут приглашаться заместители руководителя учреждения образования,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педагогические работники, законные представители несовершеннолетних учащихся,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не являющиеся членами родительского комитета, другие заинтересованные лица.</w:t>
      </w:r>
    </w:p>
    <w:p w14:paraId="32653AF0" w14:textId="6DCD32D3" w:rsidR="00B33C80" w:rsidRP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13. </w:t>
      </w:r>
      <w:r w:rsidRPr="00B33C80">
        <w:rPr>
          <w:rFonts w:ascii="Times New Roman" w:hAnsi="Times New Roman" w:cs="Times New Roman"/>
          <w:sz w:val="30"/>
          <w:szCs w:val="30"/>
        </w:rPr>
        <w:t>Заседания родительского комитета оформляются протоколом, в котором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фиксируются дата проведения заседания, фамилии, инициалы присутствующих, повестка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дня, ход обсуждения вопросов, которые вынесены в повестку дня, предложения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и замечания его членов, результаты голосования и соответствующее решение.</w:t>
      </w:r>
    </w:p>
    <w:p w14:paraId="4995E955" w14:textId="1B12A476" w:rsidR="00B33C80" w:rsidRP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33C80">
        <w:rPr>
          <w:rFonts w:ascii="Times New Roman" w:hAnsi="Times New Roman" w:cs="Times New Roman"/>
          <w:sz w:val="30"/>
          <w:szCs w:val="30"/>
        </w:rPr>
        <w:t>14. Протокол подписывается секретарем родительского комитета, председателем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родительского комитета и членами родительского комитета.</w:t>
      </w:r>
    </w:p>
    <w:p w14:paraId="2D0AD899" w14:textId="66EBE21A" w:rsidR="00B33C80" w:rsidRP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33C80">
        <w:rPr>
          <w:rFonts w:ascii="Times New Roman" w:hAnsi="Times New Roman" w:cs="Times New Roman"/>
          <w:sz w:val="30"/>
          <w:szCs w:val="30"/>
        </w:rPr>
        <w:t>15. Протокол оформляется рукописным способом или с помощью технических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средств на белорусском или русском языке в течение пяти дней после проведения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заседания.</w:t>
      </w:r>
    </w:p>
    <w:p w14:paraId="14244365" w14:textId="77777777" w:rsidR="00B33C80" w:rsidRP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33C80">
        <w:rPr>
          <w:rFonts w:ascii="Times New Roman" w:hAnsi="Times New Roman" w:cs="Times New Roman"/>
          <w:sz w:val="30"/>
          <w:szCs w:val="30"/>
        </w:rPr>
        <w:t>16. Протоколы и документы к ним находятся в учреждении образования.</w:t>
      </w:r>
    </w:p>
    <w:p w14:paraId="4A3D206D" w14:textId="5FBFF8D2" w:rsidR="00B33C80" w:rsidRP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33C80">
        <w:rPr>
          <w:rFonts w:ascii="Times New Roman" w:hAnsi="Times New Roman" w:cs="Times New Roman"/>
          <w:sz w:val="30"/>
          <w:szCs w:val="30"/>
        </w:rPr>
        <w:t>17. Решения родительского комитета принимаются открытым голосованием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простым большинством голосов при наличии на заседании не менее двух третей 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членов. При равном количестве голосов решающим является голос председателя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родительского комитета.</w:t>
      </w:r>
    </w:p>
    <w:p w14:paraId="0E510A4A" w14:textId="11EB371A" w:rsid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33C80">
        <w:rPr>
          <w:rFonts w:ascii="Times New Roman" w:hAnsi="Times New Roman" w:cs="Times New Roman"/>
          <w:sz w:val="30"/>
          <w:szCs w:val="30"/>
        </w:rPr>
        <w:t>Если член родительского комитета не согласен с принятым решением, он имеет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право высказать особое мнение, которое отражается в протоколе.</w:t>
      </w:r>
    </w:p>
    <w:p w14:paraId="3E4904F1" w14:textId="2BE215F2" w:rsidR="00B33C80" w:rsidRP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33C80">
        <w:rPr>
          <w:rFonts w:ascii="Times New Roman" w:hAnsi="Times New Roman" w:cs="Times New Roman"/>
          <w:sz w:val="30"/>
          <w:szCs w:val="30"/>
        </w:rPr>
        <w:t>Решения родительского комитета после их принятия направляются руководителю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3C80">
        <w:rPr>
          <w:rFonts w:ascii="Times New Roman" w:hAnsi="Times New Roman" w:cs="Times New Roman"/>
          <w:sz w:val="30"/>
          <w:szCs w:val="30"/>
        </w:rPr>
        <w:t>учреждения образования.</w:t>
      </w:r>
    </w:p>
    <w:p w14:paraId="10510C6D" w14:textId="124F5A76" w:rsid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33C80">
        <w:rPr>
          <w:rFonts w:ascii="Times New Roman" w:hAnsi="Times New Roman" w:cs="Times New Roman"/>
          <w:sz w:val="30"/>
          <w:szCs w:val="30"/>
        </w:rPr>
        <w:t>18. Решения родительского комитета носят рекомендательный характер.</w:t>
      </w:r>
    </w:p>
    <w:p w14:paraId="60D47484" w14:textId="77777777" w:rsidR="00B33C80" w:rsidRDefault="00B33C80" w:rsidP="00B33C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14:paraId="31DC0883" w14:textId="77777777" w:rsidR="00B72EBC" w:rsidRPr="000768AB" w:rsidRDefault="00B72EBC" w:rsidP="000768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sectPr w:rsidR="00B72EBC" w:rsidRPr="000768AB" w:rsidSect="000768AB">
      <w:pgSz w:w="11906" w:h="16838"/>
      <w:pgMar w:top="709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634EF"/>
    <w:multiLevelType w:val="hybridMultilevel"/>
    <w:tmpl w:val="9918D718"/>
    <w:lvl w:ilvl="0" w:tplc="359E49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2117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6D"/>
    <w:rsid w:val="00044860"/>
    <w:rsid w:val="000768AB"/>
    <w:rsid w:val="00105D6D"/>
    <w:rsid w:val="00230BFF"/>
    <w:rsid w:val="00686CEE"/>
    <w:rsid w:val="00B33C80"/>
    <w:rsid w:val="00B72EBC"/>
    <w:rsid w:val="00E45426"/>
    <w:rsid w:val="00EF51FC"/>
    <w:rsid w:val="00F1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C306"/>
  <w15:docId w15:val="{D2B238A9-A4AD-4D6D-B1AA-DDFE5703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2</cp:revision>
  <dcterms:created xsi:type="dcterms:W3CDTF">2024-09-23T06:50:00Z</dcterms:created>
  <dcterms:modified xsi:type="dcterms:W3CDTF">2024-09-23T06:50:00Z</dcterms:modified>
</cp:coreProperties>
</file>